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8709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C04ACC5" wp14:editId="6A64D389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2409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336D9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14:paraId="780C0AE8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10B4BAA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9626318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805B40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14:paraId="5D3968D3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7E773C38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3F4E1AD1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3267A21D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4CC2F260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6DD91D6C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14:paraId="3D4A9C30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6C343" w14:textId="77777777"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8DDBC7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14:paraId="2E350D47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14:paraId="444B282C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250EF7D" w14:textId="77777777"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600372C" w14:textId="2F509C0B" w:rsidR="00811DFE" w:rsidRPr="00E81591" w:rsidRDefault="00811DFE" w:rsidP="00811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C05099">
        <w:rPr>
          <w:rFonts w:ascii="Arial" w:hAnsi="Arial" w:cs="Arial"/>
          <w:b/>
          <w:bCs/>
          <w:sz w:val="20"/>
          <w:szCs w:val="20"/>
        </w:rPr>
        <w:t>Przebudowa ulicy Piłsudskiego wraz z parkingami, chodnikami oraz budową ścieżki rowerowej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="000A73FA">
        <w:rPr>
          <w:rFonts w:ascii="Arial" w:hAnsi="Arial" w:cs="Arial"/>
          <w:b/>
          <w:bCs/>
          <w:sz w:val="20"/>
          <w:szCs w:val="20"/>
        </w:rPr>
        <w:t> 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14:paraId="115165A2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B4B8BC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RPO WiM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14:paraId="0220100B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byłem/am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jednostki/-ek pełniącej/-ych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14:paraId="23142055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osiągnąłem/-am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jednostki/-ek pełniącej/-ych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14:paraId="56292868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uczestniczyłem/-am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14:paraId="04001239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jednostki/-ek pełniącej/-ych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14:paraId="11C7D287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byłem/-am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14:paraId="39E432E6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pozostaję/pozostawałem/am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przynajmniej jedną z instytucji zaangażowanych we wdrażanie RPO WiM tj.: IZ, IP, IP II,</w:t>
      </w:r>
    </w:p>
    <w:p w14:paraId="028181B1" w14:textId="77777777" w:rsidR="00811DFE" w:rsidRPr="00626CE8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WiM,</w:t>
      </w:r>
    </w:p>
    <w:p w14:paraId="3D591880" w14:textId="77777777"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14:paraId="1E0DBEFF" w14:textId="77777777"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64F49D" w14:textId="77777777"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08D273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7E4E15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0D866056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06679F">
        <w:rPr>
          <w:rFonts w:ascii="Arial" w:hAnsi="Arial" w:cs="Arial"/>
          <w:i/>
          <w:iCs/>
          <w:sz w:val="16"/>
          <w:szCs w:val="16"/>
        </w:rPr>
        <w:t>uczestniczącej w przeprowadzeniu audytu</w:t>
      </w:r>
      <w:r w:rsidRPr="005D4C4C">
        <w:rPr>
          <w:rFonts w:ascii="Arial" w:hAnsi="Arial" w:cs="Arial"/>
          <w:i/>
          <w:iCs/>
          <w:sz w:val="16"/>
          <w:szCs w:val="16"/>
        </w:rPr>
        <w:t>)</w:t>
      </w:r>
    </w:p>
    <w:p w14:paraId="772A7B83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33D13A3D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7CB4147E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238319EA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7785EE76" w14:textId="77777777" w:rsidR="00811DFE" w:rsidRPr="00F932D4" w:rsidRDefault="00811DFE" w:rsidP="00811DFE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</w:p>
    <w:p w14:paraId="681A1781" w14:textId="77777777" w:rsidR="002826DD" w:rsidRDefault="002826DD"/>
    <w:sectPr w:rsidR="002826DD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E"/>
    <w:rsid w:val="0006679F"/>
    <w:rsid w:val="000A73FA"/>
    <w:rsid w:val="002826DD"/>
    <w:rsid w:val="00634C34"/>
    <w:rsid w:val="00811DFE"/>
    <w:rsid w:val="009A1F99"/>
    <w:rsid w:val="009F72CF"/>
    <w:rsid w:val="00AA7903"/>
    <w:rsid w:val="00AC40B7"/>
    <w:rsid w:val="00C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2B02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6</cp:revision>
  <dcterms:created xsi:type="dcterms:W3CDTF">2018-07-11T07:52:00Z</dcterms:created>
  <dcterms:modified xsi:type="dcterms:W3CDTF">2020-08-26T13:11:00Z</dcterms:modified>
</cp:coreProperties>
</file>