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5742C9" wp14:editId="1DA9DE55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Załącznik nr 5a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…………………………………..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6D5583" w:rsidRDefault="00C20F57" w:rsidP="00C20F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>prowadzenie audytu zewnętrznego na zakończenie okresu trwałości dla </w:t>
      </w:r>
      <w:r w:rsidRPr="006D5583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C71197">
        <w:rPr>
          <w:rFonts w:ascii="Arial" w:hAnsi="Arial" w:cs="Arial"/>
          <w:b/>
          <w:bCs/>
          <w:sz w:val="20"/>
          <w:szCs w:val="20"/>
        </w:rPr>
        <w:t>Elkman</w:t>
      </w:r>
      <w:proofErr w:type="spellEnd"/>
      <w:r w:rsidR="00C71197">
        <w:rPr>
          <w:rFonts w:ascii="Arial" w:hAnsi="Arial" w:cs="Arial"/>
          <w:b/>
          <w:bCs/>
          <w:sz w:val="20"/>
          <w:szCs w:val="20"/>
        </w:rPr>
        <w:t xml:space="preserve"> - rozb</w:t>
      </w:r>
      <w:bookmarkStart w:id="0" w:name="_GoBack"/>
      <w:bookmarkEnd w:id="0"/>
      <w:r w:rsidR="00103C9F">
        <w:rPr>
          <w:rFonts w:ascii="Arial" w:hAnsi="Arial" w:cs="Arial"/>
          <w:b/>
          <w:bCs/>
          <w:sz w:val="20"/>
          <w:szCs w:val="20"/>
        </w:rPr>
        <w:t>udowa sieci szerokopasmowej aglomeracji miasta Ełku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5583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sporządzaniu dokumentów stanowiących przedmiot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audytu,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tj.: IZ, IP, IP II,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>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Pr="007D5495" w:rsidRDefault="00C20F57" w:rsidP="00C20F57">
      <w:pPr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7"/>
    <w:rsid w:val="00103C9F"/>
    <w:rsid w:val="002826DD"/>
    <w:rsid w:val="0071383E"/>
    <w:rsid w:val="00C20F57"/>
    <w:rsid w:val="00C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7D80-D97A-44CE-AF97-886D68F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2018-07-11T07:51:00Z</dcterms:created>
  <dcterms:modified xsi:type="dcterms:W3CDTF">2018-07-11T07:51:00Z</dcterms:modified>
</cp:coreProperties>
</file>