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169" w:rsidRDefault="00D52A19">
      <w:pPr>
        <w:spacing w:after="373" w:line="357" w:lineRule="auto"/>
        <w:ind w:left="4535" w:right="1932" w:firstLine="0"/>
      </w:pPr>
      <w:r>
        <w:t xml:space="preserve">Załącznik do Zarządzenia Nr 1374.2018 Prezydenta Miasta Ełku </w:t>
      </w:r>
      <w:r w:rsidR="00201C20">
        <w:t xml:space="preserve">            </w:t>
      </w:r>
      <w:r>
        <w:t>z dnia 31 stycznia 2018 r.</w:t>
      </w:r>
    </w:p>
    <w:p w:rsidR="002E0169" w:rsidRDefault="00D52A19">
      <w:pPr>
        <w:spacing w:after="0" w:line="259" w:lineRule="auto"/>
        <w:ind w:left="283" w:right="0" w:firstLine="0"/>
      </w:pPr>
      <w:r>
        <w:rPr>
          <w:b/>
        </w:rPr>
        <w:t>Podstawowa kwota rocznej dotacji na ucznia przedszkola i szkoły w 2018 r. i statystyczna liczba tych uczniów:</w:t>
      </w:r>
    </w:p>
    <w:tbl>
      <w:tblPr>
        <w:tblStyle w:val="TableGrid"/>
        <w:tblW w:w="10082" w:type="dxa"/>
        <w:tblInd w:w="-108" w:type="dxa"/>
        <w:tblCellMar>
          <w:top w:w="48" w:type="dxa"/>
          <w:left w:w="0" w:type="dxa"/>
          <w:bottom w:w="5" w:type="dxa"/>
          <w:right w:w="37" w:type="dxa"/>
        </w:tblCellMar>
        <w:tblLook w:val="04A0" w:firstRow="1" w:lastRow="0" w:firstColumn="1" w:lastColumn="0" w:noHBand="0" w:noVBand="1"/>
      </w:tblPr>
      <w:tblGrid>
        <w:gridCol w:w="529"/>
        <w:gridCol w:w="383"/>
        <w:gridCol w:w="674"/>
        <w:gridCol w:w="7006"/>
        <w:gridCol w:w="1490"/>
      </w:tblGrid>
      <w:tr w:rsidR="002E0169" w:rsidTr="00D52A19">
        <w:trPr>
          <w:trHeight w:val="4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69" w:rsidRDefault="00D52A19">
            <w:pPr>
              <w:spacing w:after="0" w:line="259" w:lineRule="auto"/>
              <w:ind w:left="108" w:right="0" w:firstLine="0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69" w:rsidRDefault="00D52A19">
            <w:pPr>
              <w:spacing w:after="0" w:line="259" w:lineRule="auto"/>
              <w:ind w:left="108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Kwota wydatków bieżących, o których mowa w art. 12 ust.  ustawy o finansowaniu zadań oświatowych zaplanowanych w budżecie Miasta Ełk  przedszkol</w:t>
            </w:r>
            <w:r>
              <w:rPr>
                <w:b/>
                <w:sz w:val="20"/>
              </w:rPr>
              <w:t>i w 2018 r.</w:t>
            </w:r>
          </w:p>
          <w:p w:rsidR="00D52A19" w:rsidRDefault="00D52A19">
            <w:pPr>
              <w:spacing w:after="0" w:line="259" w:lineRule="auto"/>
              <w:ind w:left="108" w:right="0" w:firstLine="0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69" w:rsidRDefault="00D52A19">
            <w:pPr>
              <w:spacing w:after="0" w:line="259" w:lineRule="auto"/>
              <w:ind w:left="288" w:right="0" w:firstLine="0"/>
            </w:pPr>
            <w:r>
              <w:rPr>
                <w:b/>
                <w:sz w:val="20"/>
              </w:rPr>
              <w:t>13 478 364 zł</w:t>
            </w:r>
          </w:p>
        </w:tc>
      </w:tr>
      <w:tr w:rsidR="002E0169" w:rsidTr="00D52A19">
        <w:trPr>
          <w:trHeight w:val="631"/>
        </w:trPr>
        <w:tc>
          <w:tcPr>
            <w:tcW w:w="15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69" w:rsidRDefault="00D52A19">
            <w:pPr>
              <w:spacing w:after="0" w:line="259" w:lineRule="auto"/>
              <w:ind w:left="133" w:right="0" w:firstLine="0"/>
            </w:pPr>
            <w:r>
              <w:rPr>
                <w:sz w:val="20"/>
              </w:rPr>
              <w:t>pomniejszona o: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69" w:rsidRDefault="00D52A19">
            <w:pPr>
              <w:spacing w:after="0" w:line="259" w:lineRule="auto"/>
              <w:ind w:left="108" w:right="511" w:firstLine="0"/>
            </w:pPr>
            <w:r>
              <w:rPr>
                <w:sz w:val="18"/>
              </w:rPr>
              <w:t>1) zaplanowane na rok budżetowy 2018 w budżecie Miasta Ełku opłaty za korzystanie z wychowania przedszkolnego w przedszkolach prowadzonych przez Miasto Ełku, stanowiące dochody budżetu Miasta Ełk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69" w:rsidRDefault="00D52A19">
            <w:pPr>
              <w:spacing w:after="0" w:line="259" w:lineRule="auto"/>
              <w:ind w:left="0" w:right="71" w:firstLine="0"/>
              <w:jc w:val="right"/>
            </w:pPr>
            <w:r>
              <w:rPr>
                <w:sz w:val="18"/>
              </w:rPr>
              <w:t>0,00 zł</w:t>
            </w:r>
          </w:p>
        </w:tc>
      </w:tr>
      <w:tr w:rsidR="002E0169" w:rsidTr="00D52A19">
        <w:trPr>
          <w:trHeight w:val="424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69" w:rsidRDefault="002E0169">
            <w:pPr>
              <w:spacing w:after="160" w:line="259" w:lineRule="auto"/>
              <w:ind w:left="0" w:right="0" w:firstLine="0"/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69" w:rsidRDefault="00D52A19">
            <w:pPr>
              <w:spacing w:after="0" w:line="259" w:lineRule="auto"/>
              <w:ind w:left="108" w:right="191" w:firstLine="0"/>
            </w:pPr>
            <w:r>
              <w:rPr>
                <w:sz w:val="18"/>
              </w:rPr>
              <w:t>2) zaplanowane na rok budżetowy 2018 w budżecie Miasta Ełku opłaty za wyżywienie  w przedszkolach prowadzonych przez Miasto Ełk, stanowiące dochody budżetu Miasta Ełku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69" w:rsidRDefault="00D52A19">
            <w:pPr>
              <w:spacing w:after="0" w:line="259" w:lineRule="auto"/>
              <w:ind w:left="0" w:right="71" w:firstLine="0"/>
              <w:jc w:val="right"/>
            </w:pPr>
            <w:r>
              <w:rPr>
                <w:sz w:val="18"/>
              </w:rPr>
              <w:t>0,00 zł</w:t>
            </w:r>
          </w:p>
        </w:tc>
      </w:tr>
      <w:tr w:rsidR="002E0169" w:rsidTr="00D52A19">
        <w:trPr>
          <w:trHeight w:val="125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69" w:rsidRDefault="002E0169">
            <w:pPr>
              <w:spacing w:after="160" w:line="259" w:lineRule="auto"/>
              <w:ind w:left="0" w:right="0" w:firstLine="0"/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69" w:rsidRDefault="00D52A19">
            <w:pPr>
              <w:spacing w:after="0" w:line="238" w:lineRule="auto"/>
              <w:ind w:left="108" w:right="0" w:firstLine="0"/>
            </w:pPr>
            <w:r>
              <w:rPr>
                <w:sz w:val="18"/>
              </w:rPr>
              <w:t>3) suma iloczynów odpowiednich kwot przewidzianych w części oświatowej</w:t>
            </w:r>
            <w:r>
              <w:rPr>
                <w:sz w:val="18"/>
              </w:rPr>
              <w:t xml:space="preserve"> subwencji ogólnej dla Miasta Ełku na uczniów niepełnosprawnych w przedszkolach, posiadających orzeczenie o potrzebie kształcenia specjalnego, o którym mowa w art. 127 ust. 10 ustawy - Prawo oświatowe wydane ze względu na odpowiednie rodzaje niepełnosprawn</w:t>
            </w:r>
            <w:r>
              <w:rPr>
                <w:sz w:val="18"/>
              </w:rPr>
              <w:t xml:space="preserve">ości, oraz </w:t>
            </w:r>
          </w:p>
          <w:p w:rsidR="002E0169" w:rsidRDefault="00D52A19">
            <w:pPr>
              <w:spacing w:after="0" w:line="259" w:lineRule="auto"/>
              <w:ind w:left="108" w:right="0" w:firstLine="0"/>
            </w:pPr>
            <w:r>
              <w:rPr>
                <w:sz w:val="18"/>
              </w:rPr>
              <w:t xml:space="preserve">statystycznej liczby tych uczniów w tych przedszkolach.                                                              </w:t>
            </w:r>
          </w:p>
          <w:p w:rsidR="002E0169" w:rsidRDefault="00D52A19" w:rsidP="00D52A19">
            <w:pPr>
              <w:spacing w:after="0" w:line="259" w:lineRule="auto"/>
              <w:ind w:left="108" w:right="0" w:firstLine="0"/>
              <w:jc w:val="right"/>
            </w:pPr>
            <w:r>
              <w:rPr>
                <w:b/>
                <w:sz w:val="18"/>
              </w:rPr>
              <w:t xml:space="preserve">(statystyczna liczba uczniów = 17)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0169" w:rsidRDefault="00D52A19">
            <w:pPr>
              <w:spacing w:after="85" w:line="259" w:lineRule="auto"/>
              <w:ind w:left="397" w:right="0" w:firstLine="0"/>
            </w:pPr>
            <w:r>
              <w:rPr>
                <w:b/>
                <w:sz w:val="18"/>
              </w:rPr>
              <w:t>551 785,29 zł</w:t>
            </w:r>
          </w:p>
          <w:p w:rsidR="002E0169" w:rsidRDefault="00D52A19">
            <w:pPr>
              <w:spacing w:after="0" w:line="259" w:lineRule="auto"/>
              <w:ind w:left="-37" w:right="0" w:firstLine="0"/>
            </w:pPr>
            <w:r>
              <w:rPr>
                <w:sz w:val="18"/>
              </w:rPr>
              <w:t xml:space="preserve">  </w:t>
            </w:r>
          </w:p>
        </w:tc>
      </w:tr>
      <w:tr w:rsidR="002E0169" w:rsidTr="00D52A19">
        <w:trPr>
          <w:trHeight w:val="63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69" w:rsidRDefault="002E0169">
            <w:pPr>
              <w:spacing w:after="160" w:line="259" w:lineRule="auto"/>
              <w:ind w:left="0" w:right="0" w:firstLine="0"/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69" w:rsidRDefault="00D52A19">
            <w:pPr>
              <w:spacing w:after="0" w:line="259" w:lineRule="auto"/>
              <w:ind w:left="108" w:right="1001" w:firstLine="0"/>
            </w:pPr>
            <w:r>
              <w:rPr>
                <w:sz w:val="18"/>
              </w:rPr>
              <w:t xml:space="preserve">4) zaplanowane na rok budżetowy 2018 w budżecie Miasta Ełku wydatki </w:t>
            </w:r>
            <w:r>
              <w:rPr>
                <w:sz w:val="18"/>
              </w:rPr>
              <w:t>bieżące finansowane z użyciem środków pochodzących z budżetu Unii Europejskiej,  w przedszkolach prowadzonych przez Miasto Ełk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69" w:rsidRDefault="00D52A19">
            <w:pPr>
              <w:spacing w:after="0" w:line="259" w:lineRule="auto"/>
              <w:ind w:left="0" w:right="71" w:firstLine="0"/>
              <w:jc w:val="right"/>
            </w:pPr>
            <w:r>
              <w:rPr>
                <w:sz w:val="18"/>
              </w:rPr>
              <w:t>0,00 zł</w:t>
            </w:r>
          </w:p>
        </w:tc>
      </w:tr>
      <w:tr w:rsidR="002E0169" w:rsidTr="00D52A19">
        <w:trPr>
          <w:trHeight w:val="125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69" w:rsidRDefault="002E0169">
            <w:pPr>
              <w:spacing w:after="160" w:line="259" w:lineRule="auto"/>
              <w:ind w:left="0" w:right="0" w:firstLine="0"/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69" w:rsidRDefault="00D52A19">
            <w:pPr>
              <w:spacing w:after="0" w:line="238" w:lineRule="auto"/>
              <w:ind w:left="108" w:right="305" w:firstLine="0"/>
            </w:pPr>
            <w:r>
              <w:rPr>
                <w:sz w:val="18"/>
              </w:rPr>
              <w:t>5) iloczyn kwoty przewidzianej w części oświatowej subwencji ogólnej dla Miasta Ełku na dziecko objęte</w:t>
            </w:r>
            <w:r>
              <w:rPr>
                <w:sz w:val="18"/>
              </w:rPr>
              <w:t xml:space="preserve"> wczesnym wspomaganiem rozwoju w przedszkolu, posiadające opinię o potrzebie wczesnego wspomagania rozwoju dziecka, o której mowa w </w:t>
            </w:r>
            <w:hyperlink r:id="rId7">
              <w:r>
                <w:rPr>
                  <w:sz w:val="18"/>
                </w:rPr>
                <w:t xml:space="preserve">art. </w:t>
              </w:r>
            </w:hyperlink>
          </w:p>
          <w:p w:rsidR="002E0169" w:rsidRDefault="00D52A19">
            <w:pPr>
              <w:spacing w:after="0" w:line="238" w:lineRule="auto"/>
              <w:ind w:left="108" w:right="0" w:firstLine="0"/>
            </w:pPr>
            <w:hyperlink r:id="rId8">
              <w:r>
                <w:rPr>
                  <w:sz w:val="18"/>
                </w:rPr>
                <w:t>127</w:t>
              </w:r>
            </w:hyperlink>
            <w:r>
              <w:rPr>
                <w:sz w:val="18"/>
              </w:rPr>
              <w:t xml:space="preserve">  ust. 10 </w:t>
            </w:r>
            <w:hyperlink r:id="rId9">
              <w:r>
                <w:rPr>
                  <w:sz w:val="18"/>
                </w:rPr>
                <w:t xml:space="preserve">ustawy - Prawo </w:t>
              </w:r>
            </w:hyperlink>
            <w:hyperlink r:id="rId10">
              <w:r>
                <w:rPr>
                  <w:sz w:val="18"/>
                </w:rPr>
                <w:t>oświatowe</w:t>
              </w:r>
            </w:hyperlink>
            <w:hyperlink r:id="rId11">
              <w:r>
                <w:rPr>
                  <w:sz w:val="18"/>
                </w:rPr>
                <w:t xml:space="preserve"> </w:t>
              </w:r>
            </w:hyperlink>
            <w:r>
              <w:rPr>
                <w:sz w:val="18"/>
              </w:rPr>
              <w:t xml:space="preserve"> oraz statystycznej liczby tych dzieci w tych przedszkolach.         </w:t>
            </w:r>
          </w:p>
          <w:p w:rsidR="002E0169" w:rsidRDefault="00D52A19">
            <w:pPr>
              <w:spacing w:after="0" w:line="259" w:lineRule="auto"/>
              <w:ind w:left="0" w:right="71" w:firstLine="0"/>
              <w:jc w:val="right"/>
            </w:pPr>
            <w:r>
              <w:rPr>
                <w:b/>
                <w:sz w:val="18"/>
              </w:rPr>
              <w:t>(statystyczna liczba uczniów=8)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69" w:rsidRDefault="00D52A19">
            <w:pPr>
              <w:spacing w:after="0" w:line="259" w:lineRule="auto"/>
              <w:ind w:left="487" w:right="0" w:firstLine="0"/>
            </w:pPr>
            <w:r>
              <w:rPr>
                <w:b/>
                <w:sz w:val="18"/>
              </w:rPr>
              <w:t>35 826,08 zł</w:t>
            </w:r>
          </w:p>
        </w:tc>
      </w:tr>
      <w:tr w:rsidR="002E0169" w:rsidTr="00D52A19">
        <w:trPr>
          <w:trHeight w:val="125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69" w:rsidRDefault="002E0169">
            <w:pPr>
              <w:spacing w:after="160" w:line="259" w:lineRule="auto"/>
              <w:ind w:left="0" w:right="0" w:firstLine="0"/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69" w:rsidRDefault="00D52A19">
            <w:pPr>
              <w:spacing w:after="0" w:line="238" w:lineRule="auto"/>
              <w:ind w:left="108" w:right="17" w:firstLine="0"/>
            </w:pPr>
            <w:r>
              <w:rPr>
                <w:sz w:val="18"/>
              </w:rPr>
              <w:t xml:space="preserve">6) iloczyn kwoty przewidzianej w części oświatowej subwencji ogólnej dla Miasta Ełku na uczestnika zajęć rewalidacyjno-wychowawczych w przedszkolach, posiadającego orzeczenie o potrzebie zajęć rewalidacyjno-wychowawczych, o których mowa w </w:t>
            </w:r>
            <w:hyperlink r:id="rId12">
              <w:r>
                <w:rPr>
                  <w:sz w:val="18"/>
                </w:rPr>
                <w:t>art. 127</w:t>
              </w:r>
            </w:hyperlink>
            <w:r>
              <w:rPr>
                <w:sz w:val="18"/>
              </w:rPr>
              <w:t xml:space="preserve">  ust. 10 </w:t>
            </w:r>
            <w:hyperlink r:id="rId13">
              <w:r>
                <w:rPr>
                  <w:sz w:val="18"/>
                </w:rPr>
                <w:t xml:space="preserve">ustawy </w:t>
              </w:r>
            </w:hyperlink>
          </w:p>
          <w:p w:rsidR="00201C20" w:rsidRDefault="00D52A19" w:rsidP="00201C20">
            <w:pPr>
              <w:spacing w:after="2" w:line="238" w:lineRule="auto"/>
              <w:ind w:left="108" w:right="0" w:firstLine="0"/>
              <w:rPr>
                <w:sz w:val="18"/>
              </w:rPr>
            </w:pPr>
            <w:hyperlink r:id="rId14">
              <w:r>
                <w:rPr>
                  <w:sz w:val="18"/>
                </w:rPr>
                <w:t xml:space="preserve">– Prawo </w:t>
              </w:r>
            </w:hyperlink>
            <w:hyperlink r:id="rId15">
              <w:r>
                <w:rPr>
                  <w:sz w:val="18"/>
                </w:rPr>
                <w:t>oświatowe</w:t>
              </w:r>
            </w:hyperlink>
            <w:hyperlink r:id="rId16">
              <w:r>
                <w:rPr>
                  <w:sz w:val="18"/>
                </w:rPr>
                <w:t xml:space="preserve"> </w:t>
              </w:r>
            </w:hyperlink>
            <w:r>
              <w:rPr>
                <w:sz w:val="18"/>
              </w:rPr>
              <w:t>, oraz statystycznej l</w:t>
            </w:r>
            <w:r>
              <w:rPr>
                <w:sz w:val="18"/>
              </w:rPr>
              <w:t>iczby uczestników zajęć rewalidacyjno</w:t>
            </w:r>
            <w:r w:rsidR="00201C20">
              <w:rPr>
                <w:sz w:val="18"/>
              </w:rPr>
              <w:t>-</w:t>
            </w:r>
            <w:r>
              <w:rPr>
                <w:sz w:val="18"/>
              </w:rPr>
              <w:t xml:space="preserve">wychowawczych w tych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201C20">
              <w:rPr>
                <w:sz w:val="18"/>
              </w:rPr>
              <w:t>p</w:t>
            </w:r>
            <w:r>
              <w:rPr>
                <w:sz w:val="18"/>
              </w:rPr>
              <w:t>rzedszkolach</w:t>
            </w:r>
          </w:p>
          <w:p w:rsidR="002E0169" w:rsidRDefault="00201C20" w:rsidP="00201C20">
            <w:pPr>
              <w:spacing w:after="2" w:line="238" w:lineRule="auto"/>
              <w:ind w:left="108" w:right="0" w:firstLine="0"/>
              <w:jc w:val="right"/>
            </w:pPr>
            <w:r>
              <w:rPr>
                <w:sz w:val="18"/>
              </w:rPr>
              <w:t xml:space="preserve"> </w:t>
            </w:r>
            <w:r w:rsidR="00D52A19">
              <w:rPr>
                <w:b/>
                <w:sz w:val="18"/>
              </w:rPr>
              <w:t>(statystyczna liczba uczniów = 0)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69" w:rsidRDefault="00D52A19">
            <w:pPr>
              <w:spacing w:after="0" w:line="259" w:lineRule="auto"/>
              <w:ind w:left="0" w:right="71" w:firstLine="0"/>
              <w:jc w:val="right"/>
            </w:pPr>
            <w:r>
              <w:rPr>
                <w:sz w:val="18"/>
              </w:rPr>
              <w:t>0,00 zł</w:t>
            </w:r>
          </w:p>
        </w:tc>
      </w:tr>
      <w:tr w:rsidR="002E0169" w:rsidTr="00D52A19">
        <w:trPr>
          <w:trHeight w:val="424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69" w:rsidRDefault="002E0169">
            <w:pPr>
              <w:spacing w:after="160" w:line="259" w:lineRule="auto"/>
              <w:ind w:left="0" w:right="0" w:firstLine="0"/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69" w:rsidRDefault="00D52A19">
            <w:pPr>
              <w:spacing w:after="0" w:line="259" w:lineRule="auto"/>
              <w:ind w:left="108" w:right="0" w:firstLine="0"/>
            </w:pPr>
            <w:r>
              <w:rPr>
                <w:sz w:val="18"/>
              </w:rPr>
              <w:t xml:space="preserve">7) zaplanowane na rok budżetowy 2017 w budżecie Miasta Ełku i, wydatki bieżące na programy, o których mowa w art. 90u ustawy – Prawo </w:t>
            </w:r>
            <w:r>
              <w:rPr>
                <w:sz w:val="18"/>
              </w:rPr>
              <w:t xml:space="preserve">oświatowe w tych przedszkolach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69" w:rsidRDefault="00D52A19">
            <w:pPr>
              <w:spacing w:after="0" w:line="259" w:lineRule="auto"/>
              <w:ind w:left="0" w:right="71" w:firstLine="0"/>
              <w:jc w:val="right"/>
            </w:pPr>
            <w:r>
              <w:rPr>
                <w:sz w:val="18"/>
              </w:rPr>
              <w:t>0,00 zł</w:t>
            </w:r>
          </w:p>
        </w:tc>
      </w:tr>
      <w:tr w:rsidR="002E0169" w:rsidTr="00D52A19">
        <w:trPr>
          <w:trHeight w:val="4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69" w:rsidRDefault="00D52A19">
            <w:pPr>
              <w:spacing w:after="0" w:line="259" w:lineRule="auto"/>
              <w:ind w:left="108" w:right="0" w:firstLine="0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69" w:rsidRDefault="00D52A19">
            <w:pPr>
              <w:spacing w:after="0" w:line="259" w:lineRule="auto"/>
              <w:ind w:left="108" w:right="45" w:firstLine="0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Kwota wydatków bieżących  w 2018 r. – ustalona do obliczenia podstawowej kwoty dotacji dla przedszkoli </w:t>
            </w:r>
          </w:p>
          <w:p w:rsidR="00D52A19" w:rsidRDefault="00D52A19">
            <w:pPr>
              <w:spacing w:after="0" w:line="259" w:lineRule="auto"/>
              <w:ind w:left="108" w:right="45" w:firstLine="0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69" w:rsidRDefault="00D52A19">
            <w:pPr>
              <w:spacing w:after="0" w:line="259" w:lineRule="auto"/>
              <w:ind w:left="38" w:right="71" w:firstLine="0"/>
              <w:jc w:val="right"/>
            </w:pPr>
            <w:r>
              <w:rPr>
                <w:b/>
                <w:sz w:val="20"/>
              </w:rPr>
              <w:t>12 890 752,63 zł</w:t>
            </w:r>
          </w:p>
        </w:tc>
      </w:tr>
      <w:tr w:rsidR="002E0169" w:rsidTr="00D52A19">
        <w:trPr>
          <w:trHeight w:val="42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69" w:rsidRDefault="00D52A19">
            <w:pPr>
              <w:spacing w:after="0" w:line="259" w:lineRule="auto"/>
              <w:ind w:left="112" w:right="0" w:firstLine="0"/>
            </w:pPr>
            <w:r>
              <w:rPr>
                <w:sz w:val="18"/>
              </w:rPr>
              <w:t>4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69" w:rsidRDefault="00D52A19">
            <w:pPr>
              <w:spacing w:after="0" w:line="259" w:lineRule="auto"/>
              <w:ind w:left="108" w:right="0" w:firstLine="0"/>
            </w:pPr>
            <w:r>
              <w:rPr>
                <w:sz w:val="18"/>
              </w:rPr>
              <w:t xml:space="preserve"> statystyczna ogólna  liczba dzieci w przedszkolach prowadzonych przez Miasto Ełku</w:t>
            </w:r>
            <w:r>
              <w:rPr>
                <w:sz w:val="18"/>
              </w:rPr>
              <w:t xml:space="preserve"> (dane wg SIO na </w:t>
            </w:r>
          </w:p>
          <w:p w:rsidR="002E0169" w:rsidRDefault="00D52A19">
            <w:pPr>
              <w:spacing w:after="0" w:line="259" w:lineRule="auto"/>
              <w:ind w:left="108" w:right="0" w:firstLine="0"/>
            </w:pPr>
            <w:r>
              <w:rPr>
                <w:sz w:val="18"/>
              </w:rPr>
              <w:t>30 września 2017 r.)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69" w:rsidRDefault="00D52A19">
            <w:pPr>
              <w:spacing w:after="0" w:line="259" w:lineRule="auto"/>
              <w:ind w:left="0" w:right="116" w:firstLine="0"/>
              <w:jc w:val="right"/>
            </w:pPr>
            <w:r>
              <w:rPr>
                <w:sz w:val="18"/>
              </w:rPr>
              <w:t xml:space="preserve">1 503 </w:t>
            </w:r>
          </w:p>
        </w:tc>
      </w:tr>
      <w:tr w:rsidR="002E0169" w:rsidTr="00D52A19">
        <w:trPr>
          <w:trHeight w:val="12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69" w:rsidRDefault="00D52A19">
            <w:pPr>
              <w:spacing w:after="0" w:line="259" w:lineRule="auto"/>
              <w:ind w:left="112" w:right="0" w:firstLine="0"/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69" w:rsidRDefault="00D52A19">
            <w:pPr>
              <w:spacing w:after="0" w:line="259" w:lineRule="auto"/>
              <w:ind w:left="108" w:right="0" w:firstLine="0"/>
            </w:pPr>
            <w:r>
              <w:rPr>
                <w:sz w:val="16"/>
              </w:rPr>
              <w:t>pomniejszona o: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69" w:rsidRDefault="00D52A19">
            <w:pPr>
              <w:spacing w:after="0" w:line="259" w:lineRule="auto"/>
              <w:ind w:left="108" w:right="11" w:firstLine="0"/>
            </w:pPr>
            <w:r>
              <w:rPr>
                <w:sz w:val="18"/>
              </w:rPr>
              <w:t xml:space="preserve">statystyczną liczbę uczniów niepełnosprawnych w przedszkolach prowadzonych przez Miasto Ełku, posiadających  orzeczenie o potrzebie kształcenia specjalnego o którym mowa w </w:t>
            </w:r>
            <w:hyperlink r:id="rId17">
              <w:r>
                <w:rPr>
                  <w:sz w:val="18"/>
                </w:rPr>
                <w:t xml:space="preserve">art. </w:t>
              </w:r>
            </w:hyperlink>
            <w:hyperlink r:id="rId18">
              <w:r>
                <w:rPr>
                  <w:sz w:val="18"/>
                </w:rPr>
                <w:t>127</w:t>
              </w:r>
            </w:hyperlink>
            <w:r>
              <w:rPr>
                <w:sz w:val="18"/>
              </w:rPr>
              <w:t xml:space="preserve">  ust. 10 </w:t>
            </w:r>
            <w:hyperlink r:id="rId19">
              <w:r>
                <w:rPr>
                  <w:sz w:val="18"/>
                </w:rPr>
                <w:t xml:space="preserve">ustawy - Prawo </w:t>
              </w:r>
            </w:hyperlink>
            <w:hyperlink r:id="rId20">
              <w:r>
                <w:rPr>
                  <w:sz w:val="18"/>
                </w:rPr>
                <w:t>oświatowe</w:t>
              </w:r>
            </w:hyperlink>
            <w:hyperlink r:id="rId21">
              <w:r>
                <w:rPr>
                  <w:sz w:val="18"/>
                </w:rPr>
                <w:t xml:space="preserve"> </w:t>
              </w:r>
            </w:hyperlink>
            <w:r>
              <w:rPr>
                <w:sz w:val="18"/>
              </w:rPr>
              <w:t>, wydane ze względu na odpowiednie rodzaje niepełnosprawności  (dane wg SIO na 30 września 2017 roku – 0 dzieci)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69" w:rsidRDefault="00D52A19">
            <w:pPr>
              <w:spacing w:after="0" w:line="259" w:lineRule="auto"/>
              <w:ind w:left="0" w:right="71" w:firstLine="0"/>
              <w:jc w:val="right"/>
            </w:pPr>
            <w:r>
              <w:rPr>
                <w:sz w:val="18"/>
              </w:rPr>
              <w:t xml:space="preserve">17 </w:t>
            </w:r>
          </w:p>
        </w:tc>
      </w:tr>
      <w:tr w:rsidR="002E0169" w:rsidTr="00D52A19">
        <w:trPr>
          <w:trHeight w:val="2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69" w:rsidRDefault="00D52A19">
            <w:pPr>
              <w:spacing w:after="0" w:line="259" w:lineRule="auto"/>
              <w:ind w:left="108" w:right="0" w:firstLine="0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69" w:rsidRDefault="00D52A19">
            <w:pPr>
              <w:spacing w:after="0" w:line="259" w:lineRule="auto"/>
              <w:ind w:left="108" w:right="0" w:firstLine="0"/>
            </w:pPr>
            <w:r>
              <w:rPr>
                <w:b/>
                <w:sz w:val="20"/>
              </w:rPr>
              <w:t>Statystyczna liczba uczniów do obliczenia podstawowej kwoty dotacji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69" w:rsidRDefault="00D52A19">
            <w:pPr>
              <w:spacing w:after="0" w:line="259" w:lineRule="auto"/>
              <w:ind w:left="0" w:right="121" w:firstLine="0"/>
              <w:jc w:val="right"/>
            </w:pPr>
            <w:r>
              <w:rPr>
                <w:b/>
                <w:sz w:val="20"/>
              </w:rPr>
              <w:t xml:space="preserve">1 486 </w:t>
            </w:r>
          </w:p>
        </w:tc>
      </w:tr>
      <w:tr w:rsidR="002E0169" w:rsidTr="00D52A19">
        <w:trPr>
          <w:trHeight w:val="2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69" w:rsidRDefault="00D52A19">
            <w:pPr>
              <w:spacing w:after="0" w:line="259" w:lineRule="auto"/>
              <w:ind w:left="108" w:right="0" w:firstLine="0"/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69" w:rsidRDefault="00D52A19">
            <w:pPr>
              <w:spacing w:after="0" w:line="259" w:lineRule="auto"/>
              <w:ind w:left="108" w:right="0" w:firstLine="0"/>
            </w:pPr>
            <w:r>
              <w:rPr>
                <w:b/>
                <w:sz w:val="20"/>
              </w:rPr>
              <w:t xml:space="preserve">Podstawowa kwota dotacji dla przedszkoli </w:t>
            </w:r>
            <w:r>
              <w:rPr>
                <w:sz w:val="20"/>
              </w:rPr>
              <w:t>(kwota z pozycji 3 podzielona przez pozycja 6)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69" w:rsidRDefault="00D52A19">
            <w:pPr>
              <w:spacing w:after="0" w:line="259" w:lineRule="auto"/>
              <w:ind w:left="488" w:right="0" w:firstLine="0"/>
            </w:pPr>
            <w:r>
              <w:rPr>
                <w:b/>
                <w:sz w:val="20"/>
              </w:rPr>
              <w:t>8 674,80 zł</w:t>
            </w:r>
          </w:p>
        </w:tc>
      </w:tr>
      <w:tr w:rsidR="002E0169" w:rsidTr="00D52A19">
        <w:trPr>
          <w:trHeight w:val="2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69" w:rsidRDefault="00D52A19">
            <w:pPr>
              <w:spacing w:after="0" w:line="259" w:lineRule="auto"/>
              <w:ind w:left="108" w:right="0" w:firstLine="0"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69" w:rsidRDefault="00D52A19">
            <w:pPr>
              <w:spacing w:after="0" w:line="259" w:lineRule="auto"/>
              <w:ind w:left="108" w:right="0" w:firstLine="0"/>
            </w:pPr>
            <w:r>
              <w:rPr>
                <w:b/>
                <w:sz w:val="20"/>
              </w:rPr>
              <w:t xml:space="preserve">Podstawowa kwota dotacji dla niepublicznych  przedszkoli </w:t>
            </w:r>
            <w:r>
              <w:rPr>
                <w:sz w:val="20"/>
              </w:rPr>
              <w:t>(75% z pozycji 7)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69" w:rsidRDefault="00D52A19">
            <w:pPr>
              <w:spacing w:after="0" w:line="259" w:lineRule="auto"/>
              <w:ind w:left="488" w:right="0" w:firstLine="0"/>
            </w:pPr>
            <w:r>
              <w:rPr>
                <w:b/>
                <w:sz w:val="20"/>
              </w:rPr>
              <w:t>6 506,16 zł</w:t>
            </w:r>
          </w:p>
        </w:tc>
      </w:tr>
      <w:tr w:rsidR="002E0169" w:rsidTr="00D52A19">
        <w:trPr>
          <w:trHeight w:val="4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69" w:rsidRDefault="00D52A19">
            <w:pPr>
              <w:spacing w:after="0" w:line="259" w:lineRule="auto"/>
              <w:ind w:left="108" w:right="0" w:firstLine="0"/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69" w:rsidRDefault="00D52A19">
            <w:pPr>
              <w:spacing w:after="0" w:line="259" w:lineRule="auto"/>
              <w:ind w:left="108" w:right="0" w:firstLine="0"/>
            </w:pPr>
            <w:r>
              <w:rPr>
                <w:b/>
                <w:sz w:val="20"/>
              </w:rPr>
              <w:t>Podstawowa kwota dotacji dla niepublicznych innych form wychowania przedszkolnego</w:t>
            </w:r>
            <w:r>
              <w:rPr>
                <w:sz w:val="20"/>
              </w:rPr>
              <w:t xml:space="preserve"> (40% z pozycji 7)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69" w:rsidRDefault="00D52A19">
            <w:pPr>
              <w:spacing w:after="0" w:line="259" w:lineRule="auto"/>
              <w:ind w:left="488" w:right="0" w:firstLine="0"/>
            </w:pPr>
            <w:r>
              <w:rPr>
                <w:b/>
                <w:sz w:val="20"/>
              </w:rPr>
              <w:t>3 46</w:t>
            </w:r>
            <w:r>
              <w:rPr>
                <w:b/>
                <w:sz w:val="20"/>
              </w:rPr>
              <w:t>9,92 zł</w:t>
            </w:r>
          </w:p>
        </w:tc>
      </w:tr>
      <w:tr w:rsidR="002E0169" w:rsidTr="00D52A19">
        <w:trPr>
          <w:trHeight w:val="93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69" w:rsidRDefault="00D52A19" w:rsidP="00D52A19">
            <w:pPr>
              <w:spacing w:after="0" w:line="259" w:lineRule="auto"/>
              <w:ind w:left="108" w:right="0" w:firstLine="0"/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69" w:rsidRDefault="00D52A19">
            <w:pPr>
              <w:spacing w:after="0" w:line="259" w:lineRule="auto"/>
              <w:ind w:left="108" w:right="184" w:firstLine="0"/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 xml:space="preserve">odstawowa kwota dotacji dla ucznia kształcącego się w systemie zaocznym w niepublicznym gimnazjum dla dorosłych  </w:t>
            </w:r>
            <w:r>
              <w:rPr>
                <w:sz w:val="20"/>
              </w:rPr>
              <w:t>(kwota dotacji w wysokości równej kwocie przewidzianej na takiego ucznia w części oświatowej subwencji ogólnej dla Miasta Ełku</w:t>
            </w:r>
            <w:r>
              <w:rPr>
                <w:sz w:val="20"/>
              </w:rPr>
              <w:t xml:space="preserve"> na 2017 r. – art. 26 ust. 2 ustawy o finansowaniu zadań oświatowych)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69" w:rsidRDefault="00D52A19">
            <w:pPr>
              <w:spacing w:after="0" w:line="259" w:lineRule="auto"/>
              <w:ind w:left="0" w:right="71" w:firstLine="0"/>
              <w:jc w:val="right"/>
            </w:pPr>
            <w:r>
              <w:rPr>
                <w:b/>
                <w:sz w:val="20"/>
              </w:rPr>
              <w:t>959,64 zł</w:t>
            </w:r>
          </w:p>
        </w:tc>
      </w:tr>
      <w:tr w:rsidR="00D52A19" w:rsidTr="00742D62">
        <w:trPr>
          <w:trHeight w:val="70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A19" w:rsidRDefault="00D52A19" w:rsidP="00D52A19">
            <w:pPr>
              <w:spacing w:after="0" w:line="259" w:lineRule="auto"/>
              <w:ind w:left="108" w:right="0" w:firstLine="0"/>
            </w:pPr>
            <w:r>
              <w:rPr>
                <w:b/>
                <w:sz w:val="20"/>
              </w:rPr>
              <w:lastRenderedPageBreak/>
              <w:t>11</w:t>
            </w:r>
          </w:p>
        </w:tc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9" w:rsidRDefault="00D52A19">
            <w:pPr>
              <w:spacing w:after="0" w:line="259" w:lineRule="auto"/>
              <w:ind w:left="108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Wysokość podstawowej rocznej kwoty dotacji na ucznia niepełnosprawnego w przedszkolu lub innej formie wychowania przedszkolnego jest równa kwocie na takiego ucznia niepełnosprawnego w części oświatowej subwencji ogólnej dla Miasta Ełku za 2017 r. -Metryczka Subwencji oświatowej 2017.</w:t>
            </w:r>
          </w:p>
          <w:p w:rsidR="00D52A19" w:rsidRDefault="00D52A19">
            <w:pPr>
              <w:spacing w:after="0" w:line="259" w:lineRule="auto"/>
              <w:ind w:left="108" w:right="0" w:firstLine="0"/>
            </w:pPr>
          </w:p>
        </w:tc>
      </w:tr>
      <w:tr w:rsidR="00D52A19" w:rsidTr="00D52A19">
        <w:trPr>
          <w:trHeight w:val="47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A19" w:rsidRDefault="00D52A19">
            <w:pPr>
              <w:spacing w:after="160" w:line="259" w:lineRule="auto"/>
              <w:ind w:left="0" w:right="0" w:firstLine="0"/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19" w:rsidRDefault="00D52A19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0"/>
              </w:rPr>
              <w:t>1)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9" w:rsidRDefault="00D52A19">
            <w:pPr>
              <w:spacing w:after="0" w:line="259" w:lineRule="auto"/>
              <w:ind w:left="108" w:right="774" w:firstLine="0"/>
            </w:pPr>
            <w:r>
              <w:rPr>
                <w:sz w:val="20"/>
              </w:rPr>
              <w:t xml:space="preserve"> dziecko niewidome, słabowidzące, z niepełnosprawnością ruchową, w tym afazją, z niepełnosprawnością intelektualną w stopniu lekkim; (P 60)    Waga = 2,9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19" w:rsidRDefault="00D52A19">
            <w:pPr>
              <w:spacing w:after="0" w:line="259" w:lineRule="auto"/>
              <w:ind w:left="388" w:right="0" w:firstLine="0"/>
            </w:pPr>
            <w:r>
              <w:rPr>
                <w:sz w:val="20"/>
              </w:rPr>
              <w:t>15 460,68 zł</w:t>
            </w:r>
          </w:p>
        </w:tc>
      </w:tr>
      <w:tr w:rsidR="00D52A19" w:rsidTr="00D52A19">
        <w:trPr>
          <w:trHeight w:val="47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A19" w:rsidRDefault="00D52A19">
            <w:pPr>
              <w:spacing w:after="160" w:line="259" w:lineRule="auto"/>
              <w:ind w:left="0" w:right="0" w:firstLine="0"/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19" w:rsidRDefault="00D52A19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0"/>
              </w:rPr>
              <w:t>2)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9" w:rsidRDefault="00D52A19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>dziecko niesłyszące, słabosłyszące, z niepełnosprawnością intelektualną w stopniu umiarkowanym lub znacznym; (P55) Waga = 3,6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19" w:rsidRDefault="00D52A19">
            <w:pPr>
              <w:spacing w:after="0" w:line="259" w:lineRule="auto"/>
              <w:ind w:left="388" w:right="0" w:firstLine="0"/>
            </w:pPr>
            <w:r>
              <w:rPr>
                <w:sz w:val="20"/>
              </w:rPr>
              <w:t>19 192,56 zł</w:t>
            </w:r>
          </w:p>
        </w:tc>
      </w:tr>
      <w:tr w:rsidR="00D52A19" w:rsidTr="00D52A19">
        <w:tblPrEx>
          <w:tblCellMar>
            <w:top w:w="53" w:type="dxa"/>
            <w:left w:w="108" w:type="dxa"/>
            <w:bottom w:w="0" w:type="dxa"/>
            <w:right w:w="88" w:type="dxa"/>
          </w:tblCellMar>
        </w:tblPrEx>
        <w:trPr>
          <w:trHeight w:val="47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A19" w:rsidRDefault="00D52A19">
            <w:pPr>
              <w:spacing w:after="160" w:line="259" w:lineRule="auto"/>
              <w:ind w:left="0" w:right="0" w:firstLine="0"/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19" w:rsidRDefault="00D52A19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>3)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9" w:rsidRDefault="00D52A19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dziecko z niepełnosprawnościami sprzężonymi oraz autyzmem, w tym z zespołem Aspergera; (P 55)   Waga = 9,5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19" w:rsidRDefault="00D52A19">
            <w:pPr>
              <w:spacing w:after="0" w:line="259" w:lineRule="auto"/>
              <w:ind w:left="280" w:right="0" w:firstLine="0"/>
            </w:pPr>
            <w:r>
              <w:rPr>
                <w:sz w:val="20"/>
              </w:rPr>
              <w:t>50 646,96 zł</w:t>
            </w:r>
          </w:p>
        </w:tc>
      </w:tr>
      <w:tr w:rsidR="00D52A19" w:rsidTr="00D52A19">
        <w:tblPrEx>
          <w:tblCellMar>
            <w:top w:w="53" w:type="dxa"/>
            <w:left w:w="108" w:type="dxa"/>
            <w:bottom w:w="0" w:type="dxa"/>
            <w:right w:w="88" w:type="dxa"/>
          </w:tblCellMar>
        </w:tblPrEx>
        <w:trPr>
          <w:trHeight w:val="70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A19" w:rsidRDefault="00D52A19">
            <w:pPr>
              <w:spacing w:after="160" w:line="259" w:lineRule="auto"/>
              <w:ind w:left="0" w:right="0" w:firstLine="0"/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19" w:rsidRDefault="00D52A19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>4)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9" w:rsidRDefault="00D52A19">
            <w:pPr>
              <w:spacing w:after="0" w:line="259" w:lineRule="auto"/>
              <w:ind w:left="0" w:right="839" w:firstLine="0"/>
            </w:pPr>
            <w:r>
              <w:rPr>
                <w:sz w:val="20"/>
              </w:rPr>
              <w:t>dziecko z niepełnosprawnością, które ukończyło 6 lat lub więcej w roku bazowym, w przedszkolach (waga nie obejmuje dzieci przeliczanych wagą P58) – N44,i;  (P 43)   Waga = 0,75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19" w:rsidRDefault="00D52A19">
            <w:pPr>
              <w:spacing w:after="0" w:line="259" w:lineRule="auto"/>
              <w:ind w:left="380" w:right="0" w:firstLine="0"/>
            </w:pPr>
            <w:r>
              <w:rPr>
                <w:sz w:val="20"/>
              </w:rPr>
              <w:t>3 998,52 zł</w:t>
            </w:r>
          </w:p>
        </w:tc>
      </w:tr>
      <w:tr w:rsidR="00D52A19" w:rsidTr="00D52A19">
        <w:tblPrEx>
          <w:tblCellMar>
            <w:top w:w="53" w:type="dxa"/>
            <w:left w:w="108" w:type="dxa"/>
            <w:bottom w:w="0" w:type="dxa"/>
            <w:right w:w="88" w:type="dxa"/>
          </w:tblCellMar>
        </w:tblPrEx>
        <w:trPr>
          <w:trHeight w:val="93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A19" w:rsidRDefault="00D52A19">
            <w:pPr>
              <w:spacing w:after="160" w:line="259" w:lineRule="auto"/>
              <w:ind w:left="0" w:right="0" w:firstLine="0"/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19" w:rsidRDefault="00D52A19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>5)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9" w:rsidRDefault="00D52A19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dziecko z niepełnosprawnością, które ukończyło 6 lat lub więcej w roku bazowym, </w:t>
            </w:r>
          </w:p>
          <w:p w:rsidR="00D52A19" w:rsidRDefault="00D52A19">
            <w:pPr>
              <w:spacing w:after="0" w:line="259" w:lineRule="auto"/>
              <w:ind w:left="0" w:right="50" w:firstLine="0"/>
            </w:pPr>
            <w:r>
              <w:rPr>
                <w:sz w:val="20"/>
              </w:rPr>
              <w:t>w oddziałach przedszkolnych w szkole podst. i innych formach wychowania przedszkolnego (waga nie obejmuje dzieci przeliczanych wagą P58) –N44,i; (P 44)    Waga = 0,66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19" w:rsidRDefault="00D52A19">
            <w:pPr>
              <w:spacing w:after="0" w:line="259" w:lineRule="auto"/>
              <w:ind w:left="380" w:right="0" w:firstLine="0"/>
            </w:pPr>
            <w:r>
              <w:rPr>
                <w:sz w:val="20"/>
              </w:rPr>
              <w:t>3 518,00 zł</w:t>
            </w:r>
          </w:p>
        </w:tc>
      </w:tr>
      <w:tr w:rsidR="00D52A19" w:rsidTr="00D52A19">
        <w:tblPrEx>
          <w:tblCellMar>
            <w:top w:w="53" w:type="dxa"/>
            <w:left w:w="108" w:type="dxa"/>
            <w:bottom w:w="0" w:type="dxa"/>
            <w:right w:w="88" w:type="dxa"/>
          </w:tblCellMar>
        </w:tblPrEx>
        <w:trPr>
          <w:trHeight w:val="764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9" w:rsidRDefault="00D52A19">
            <w:pPr>
              <w:spacing w:after="160" w:line="259" w:lineRule="auto"/>
              <w:ind w:left="0" w:right="0" w:firstLine="0"/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9" w:rsidRDefault="00D52A19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>6)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9" w:rsidRDefault="00D52A19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dziecko objęte w przedszkolu wczesnym wspomaganiem rozwoju; (P 57)    Waga = 0,84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19" w:rsidRDefault="00D52A19">
            <w:pPr>
              <w:spacing w:after="0" w:line="259" w:lineRule="auto"/>
              <w:ind w:left="380" w:right="0" w:firstLine="0"/>
            </w:pPr>
            <w:r>
              <w:rPr>
                <w:sz w:val="20"/>
              </w:rPr>
              <w:t>4 478,28 zł</w:t>
            </w:r>
          </w:p>
        </w:tc>
      </w:tr>
    </w:tbl>
    <w:p w:rsidR="002E0169" w:rsidRDefault="002E0169" w:rsidP="00201C20">
      <w:pPr>
        <w:spacing w:after="0" w:line="259" w:lineRule="auto"/>
        <w:ind w:left="9281" w:right="0" w:firstLine="0"/>
      </w:pPr>
      <w:bookmarkStart w:id="0" w:name="_GoBack"/>
      <w:bookmarkEnd w:id="0"/>
    </w:p>
    <w:sectPr w:rsidR="002E0169">
      <w:footerReference w:type="even" r:id="rId22"/>
      <w:footerReference w:type="default" r:id="rId23"/>
      <w:footerReference w:type="first" r:id="rId24"/>
      <w:pgSz w:w="11906" w:h="16838"/>
      <w:pgMar w:top="997" w:right="870" w:bottom="261" w:left="1020" w:header="708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52A19">
      <w:pPr>
        <w:spacing w:after="0" w:line="240" w:lineRule="auto"/>
      </w:pPr>
      <w:r>
        <w:separator/>
      </w:r>
    </w:p>
  </w:endnote>
  <w:endnote w:type="continuationSeparator" w:id="0">
    <w:p w:rsidR="00000000" w:rsidRDefault="00D5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69" w:rsidRDefault="00D52A19">
    <w:pPr>
      <w:spacing w:after="0" w:line="259" w:lineRule="auto"/>
      <w:ind w:left="-520" w:righ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6500" name="Group 65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6501" name="Shape 6501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00" style="width:520.3pt;height:1pt;position:absolute;mso-position-horizontal-relative:page;mso-position-horizontal:absolute;margin-left:25pt;mso-position-vertical-relative:page;margin-top:816.9pt;" coordsize="66078,127">
              <v:shape id="Shape 6501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C6D6FB24-0D95-4085-A01D-3EB08F896DA1. Podpisany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69" w:rsidRDefault="00D52A19">
    <w:pPr>
      <w:spacing w:after="0" w:line="259" w:lineRule="auto"/>
      <w:ind w:left="-520" w:righ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6492" name="Group 64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6493" name="Shape 6493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92" style="width:520.3pt;height:1pt;position:absolute;mso-position-horizontal-relative:page;mso-position-horizontal:absolute;margin-left:25pt;mso-position-vertical-relative:page;margin-top:816.9pt;" coordsize="66078,127">
              <v:shape id="Shape 6493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C6D6FB24-0D95-4085-A01D-3EB08F896DA1. Podpisany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69" w:rsidRDefault="00D52A19">
    <w:pPr>
      <w:spacing w:after="0" w:line="259" w:lineRule="auto"/>
      <w:ind w:left="-520" w:righ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6484" name="Group 6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6485" name="Shape 6485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84" style="width:520.3pt;height:1pt;position:absolute;mso-position-horizontal-relative:page;mso-position-horizontal:absolute;margin-left:25pt;mso-position-vertical-relative:page;margin-top:816.9pt;" coordsize="66078,127">
              <v:shape id="Shape 6485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C6D6FB24-0D95-4085-A01D-3EB08F896DA1. Podpisany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52A19">
      <w:pPr>
        <w:spacing w:after="0" w:line="240" w:lineRule="auto"/>
      </w:pPr>
      <w:r>
        <w:separator/>
      </w:r>
    </w:p>
  </w:footnote>
  <w:footnote w:type="continuationSeparator" w:id="0">
    <w:p w:rsidR="00000000" w:rsidRDefault="00D5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4394A"/>
    <w:multiLevelType w:val="hybridMultilevel"/>
    <w:tmpl w:val="0CA8E488"/>
    <w:lvl w:ilvl="0" w:tplc="B42A4650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D0F3C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D00EB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34437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D250D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67EA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62644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FC5B8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965D6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169"/>
    <w:rsid w:val="00201C20"/>
    <w:rsid w:val="002E0169"/>
    <w:rsid w:val="004307B3"/>
    <w:rsid w:val="00D5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26EC"/>
  <w15:docId w15:val="{B80C7059-96A8-41E7-988F-0872127B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9" w:line="249" w:lineRule="auto"/>
      <w:ind w:left="10" w:right="15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6-09-2017&amp;qplikid=4186" TargetMode="External"/><Relationship Id="rId13" Type="http://schemas.openxmlformats.org/officeDocument/2006/relationships/hyperlink" Target="http://www.prawo.vulcan.edu.pl/przegdok.asp?qdatprz=16-09-2017&amp;qplikid=1" TargetMode="External"/><Relationship Id="rId18" Type="http://schemas.openxmlformats.org/officeDocument/2006/relationships/hyperlink" Target="http://www.prawo.vulcan.edu.pl/przegdok.asp?qdatprz=16-09-2017&amp;qplikid=418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rawo.vulcan.edu.pl/przegdok.asp?qdatprz=16-09-2017&amp;qplikid=1" TargetMode="External"/><Relationship Id="rId7" Type="http://schemas.openxmlformats.org/officeDocument/2006/relationships/hyperlink" Target="http://www.prawo.vulcan.edu.pl/przegdok.asp?qdatprz=16-09-2017&amp;qplikid=4186" TargetMode="External"/><Relationship Id="rId12" Type="http://schemas.openxmlformats.org/officeDocument/2006/relationships/hyperlink" Target="http://www.prawo.vulcan.edu.pl/przegdok.asp?qdatprz=16-09-2017&amp;qplikid=4186" TargetMode="External"/><Relationship Id="rId17" Type="http://schemas.openxmlformats.org/officeDocument/2006/relationships/hyperlink" Target="http://www.prawo.vulcan.edu.pl/przegdok.asp?qdatprz=16-09-2017&amp;qplikid=418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16-09-2017&amp;qplikid=1" TargetMode="External"/><Relationship Id="rId20" Type="http://schemas.openxmlformats.org/officeDocument/2006/relationships/hyperlink" Target="http://www.prawo.vulcan.edu.pl/przegdok.asp?qdatprz=16-09-2017&amp;qplikid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dok.asp?qdatprz=16-09-2017&amp;qplikid=1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prawo.vulcan.edu.pl/przegdok.asp?qdatprz=16-09-2017&amp;qplikid=1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prawo.vulcan.edu.pl/przegdok.asp?qdatprz=16-09-2017&amp;qplikid=1" TargetMode="External"/><Relationship Id="rId19" Type="http://schemas.openxmlformats.org/officeDocument/2006/relationships/hyperlink" Target="http://www.prawo.vulcan.edu.pl/przegdok.asp?qdatprz=16-09-2017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16-09-2017&amp;qplikid=1" TargetMode="External"/><Relationship Id="rId14" Type="http://schemas.openxmlformats.org/officeDocument/2006/relationships/hyperlink" Target="http://www.prawo.vulcan.edu.pl/przegdok.asp?qdatprz=16-09-2017&amp;qplikid=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1374.2018 z dnia 31 stycznia 2018 r.</vt:lpstr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1374.2018 z dnia 31 stycznia 2018 r.</dc:title>
  <dc:subject>w sprawie wysokosci podstawowych kwot rocznych dotacji dla przedszkoli i szkol w Miescie Elku w 2018 roku.</dc:subject>
  <dc:creator>Prezydent Miasta Elku</dc:creator>
  <cp:keywords/>
  <cp:lastModifiedBy>Urszula Dobrowolska</cp:lastModifiedBy>
  <cp:revision>3</cp:revision>
  <dcterms:created xsi:type="dcterms:W3CDTF">2018-01-31T12:50:00Z</dcterms:created>
  <dcterms:modified xsi:type="dcterms:W3CDTF">2018-01-31T12:53:00Z</dcterms:modified>
</cp:coreProperties>
</file>