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77" w:rsidRDefault="00473377" w:rsidP="00B01487">
      <w:pPr>
        <w:jc w:val="right"/>
      </w:pPr>
    </w:p>
    <w:p w:rsidR="00473377" w:rsidRDefault="00473377" w:rsidP="00B01487">
      <w:pPr>
        <w:jc w:val="right"/>
      </w:pPr>
    </w:p>
    <w:p w:rsidR="00473377" w:rsidRDefault="00473377" w:rsidP="00B01487">
      <w:pPr>
        <w:jc w:val="right"/>
      </w:pPr>
    </w:p>
    <w:p w:rsidR="00B01487" w:rsidRDefault="00B01487" w:rsidP="00B01487">
      <w:pPr>
        <w:jc w:val="right"/>
      </w:pPr>
      <w:r>
        <w:t>Ełk, dnia 11 października 2011r</w:t>
      </w:r>
    </w:p>
    <w:p w:rsidR="00B01487" w:rsidRPr="00C177FC" w:rsidRDefault="00B01487" w:rsidP="00B01487">
      <w:pPr>
        <w:rPr>
          <w:b/>
        </w:rPr>
      </w:pPr>
    </w:p>
    <w:p w:rsidR="00473377" w:rsidRPr="00473377" w:rsidRDefault="00473377" w:rsidP="00473377">
      <w:pPr>
        <w:widowControl w:val="0"/>
        <w:suppressAutoHyphens/>
        <w:spacing w:after="0"/>
        <w:jc w:val="both"/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hi-IN" w:bidi="hi-IN"/>
        </w:rPr>
      </w:pPr>
      <w:r w:rsidRPr="00473377"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hi-IN" w:bidi="hi-IN"/>
        </w:rPr>
        <w:t>SR. 3034-9-7/10</w:t>
      </w:r>
    </w:p>
    <w:p w:rsidR="00B01487" w:rsidRDefault="00B01487" w:rsidP="00B01487"/>
    <w:p w:rsidR="00B01487" w:rsidRPr="00C177FC" w:rsidRDefault="00B01487" w:rsidP="00B01487">
      <w:pPr>
        <w:jc w:val="center"/>
        <w:rPr>
          <w:b/>
        </w:rPr>
      </w:pPr>
      <w:r w:rsidRPr="00C177FC">
        <w:rPr>
          <w:b/>
        </w:rPr>
        <w:t>PROTOKÓŁ</w:t>
      </w:r>
    </w:p>
    <w:p w:rsidR="00B01487" w:rsidRDefault="00B01487" w:rsidP="00B01487"/>
    <w:p w:rsidR="00B01487" w:rsidRDefault="00B01487" w:rsidP="00B01487">
      <w:pPr>
        <w:contextualSpacing/>
        <w:jc w:val="both"/>
      </w:pPr>
      <w:r>
        <w:t>Z zapytania ofertowego na wykonanie usługi – opracowanie oraz druk broszury dla projektu pn.: „</w:t>
      </w:r>
      <w:r w:rsidR="00473377">
        <w:t>Nasze Dziedzictwo – Ełcka Kolej Wąskotorowa</w:t>
      </w:r>
      <w:r>
        <w:t>”, który otrzymał dofinansowan</w:t>
      </w:r>
      <w:r w:rsidR="00473377">
        <w:t xml:space="preserve">ie ze środków Unii Europejskiej </w:t>
      </w:r>
      <w:r>
        <w:t>z Europejskiego Funduszu Rozwoju Regionalnego w ramach Regionalnego Programu Operacyjnego Warmia i Mazury 2007-2013.</w:t>
      </w:r>
    </w:p>
    <w:p w:rsidR="00B01487" w:rsidRDefault="00B01487" w:rsidP="00B01487">
      <w:pPr>
        <w:contextualSpacing/>
      </w:pPr>
    </w:p>
    <w:p w:rsidR="00B01487" w:rsidRDefault="00B01487" w:rsidP="00B01487">
      <w:pPr>
        <w:contextualSpacing/>
      </w:pPr>
    </w:p>
    <w:p w:rsidR="00B01487" w:rsidRDefault="00B01487" w:rsidP="00B01487">
      <w:pPr>
        <w:contextualSpacing/>
      </w:pPr>
      <w:r>
        <w:t xml:space="preserve">W wyniku zapytania ofertowego wpłynęły w terminie </w:t>
      </w:r>
      <w:r w:rsidR="00473377">
        <w:t>2</w:t>
      </w:r>
      <w:r>
        <w:t xml:space="preserve"> oferty:</w:t>
      </w:r>
    </w:p>
    <w:p w:rsidR="00B01487" w:rsidRDefault="00473377" w:rsidP="00B01487">
      <w:pPr>
        <w:pStyle w:val="Akapitzlist"/>
        <w:numPr>
          <w:ilvl w:val="0"/>
          <w:numId w:val="1"/>
        </w:numPr>
      </w:pPr>
      <w:proofErr w:type="spellStart"/>
      <w:proofErr w:type="gramStart"/>
      <w:r>
        <w:t>xpression</w:t>
      </w:r>
      <w:proofErr w:type="spellEnd"/>
      <w:proofErr w:type="gramEnd"/>
      <w:r>
        <w:t xml:space="preserve"> Suwałki</w:t>
      </w:r>
      <w:r w:rsidR="00B01487">
        <w:t>, kwota brutto – 1</w:t>
      </w:r>
      <w:r>
        <w:t>2</w:t>
      </w:r>
      <w:r w:rsidR="00B01487">
        <w:t> </w:t>
      </w:r>
      <w:r>
        <w:t>000</w:t>
      </w:r>
      <w:r w:rsidR="00B01487">
        <w:t>,00 zł</w:t>
      </w:r>
    </w:p>
    <w:p w:rsidR="00473377" w:rsidRDefault="00473377" w:rsidP="00473377">
      <w:pPr>
        <w:pStyle w:val="Akapitzlist"/>
        <w:numPr>
          <w:ilvl w:val="0"/>
          <w:numId w:val="1"/>
        </w:numPr>
      </w:pPr>
      <w:r>
        <w:t xml:space="preserve">Vega Studio </w:t>
      </w:r>
      <w:proofErr w:type="spellStart"/>
      <w:r>
        <w:t>Adv</w:t>
      </w:r>
      <w:proofErr w:type="spellEnd"/>
      <w:r>
        <w:t>. Kwidzyn, kwota brutto – 6 237,00 zł</w:t>
      </w:r>
    </w:p>
    <w:p w:rsidR="00B01487" w:rsidRDefault="00B01487" w:rsidP="00B01487">
      <w:pPr>
        <w:contextualSpacing/>
      </w:pPr>
    </w:p>
    <w:p w:rsidR="00B01487" w:rsidRDefault="00B01487" w:rsidP="00B01487">
      <w:pPr>
        <w:contextualSpacing/>
      </w:pPr>
      <w:r>
        <w:t xml:space="preserve">Wybrano ofertę Vega Studio </w:t>
      </w:r>
      <w:proofErr w:type="spellStart"/>
      <w:r>
        <w:t>Adv</w:t>
      </w:r>
      <w:proofErr w:type="spellEnd"/>
      <w:r>
        <w:t xml:space="preserve">. </w:t>
      </w:r>
      <w:proofErr w:type="gramStart"/>
      <w:r>
        <w:t>z</w:t>
      </w:r>
      <w:proofErr w:type="gramEnd"/>
      <w:r>
        <w:t xml:space="preserve"> Kwidzyna ze względu na najniższą zaproponowaną cenę brutto.</w:t>
      </w:r>
    </w:p>
    <w:p w:rsidR="00B01487" w:rsidRDefault="00B01487" w:rsidP="00B01487">
      <w:pPr>
        <w:contextualSpacing/>
      </w:pPr>
      <w:bookmarkStart w:id="0" w:name="_GoBack"/>
      <w:bookmarkEnd w:id="0"/>
    </w:p>
    <w:p w:rsidR="00B01487" w:rsidRDefault="00B01487" w:rsidP="00B01487">
      <w:pPr>
        <w:contextualSpacing/>
      </w:pPr>
    </w:p>
    <w:p w:rsidR="00B01487" w:rsidRDefault="00B01487" w:rsidP="00B01487">
      <w:pPr>
        <w:contextualSpacing/>
        <w:jc w:val="right"/>
        <w:rPr>
          <w:b/>
        </w:rPr>
      </w:pPr>
      <w:r>
        <w:rPr>
          <w:b/>
        </w:rPr>
        <w:t>Prezydent Miasta Ełku</w:t>
      </w:r>
    </w:p>
    <w:p w:rsidR="00B01487" w:rsidRDefault="00B01487" w:rsidP="00B01487">
      <w:pPr>
        <w:contextualSpacing/>
        <w:jc w:val="right"/>
      </w:pPr>
    </w:p>
    <w:p w:rsidR="00B01487" w:rsidRPr="00492EFA" w:rsidRDefault="00B01487" w:rsidP="00B01487">
      <w:pPr>
        <w:contextualSpacing/>
        <w:jc w:val="right"/>
      </w:pPr>
      <w:r>
        <w:t xml:space="preserve">Tomasz </w:t>
      </w:r>
      <w:proofErr w:type="spellStart"/>
      <w:r>
        <w:t>Andrukiewicz</w:t>
      </w:r>
      <w:proofErr w:type="spellEnd"/>
    </w:p>
    <w:p w:rsidR="00B01487" w:rsidRDefault="00B01487" w:rsidP="00B01487"/>
    <w:p w:rsidR="00D3132F" w:rsidRDefault="00D3132F"/>
    <w:sectPr w:rsidR="00D3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E7F45"/>
    <w:multiLevelType w:val="hybridMultilevel"/>
    <w:tmpl w:val="3C420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87"/>
    <w:rsid w:val="00473377"/>
    <w:rsid w:val="00B01487"/>
    <w:rsid w:val="00D3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Ełku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AO. Obrycka</dc:creator>
  <cp:lastModifiedBy>Anna AO. Obrycka</cp:lastModifiedBy>
  <cp:revision>2</cp:revision>
  <dcterms:created xsi:type="dcterms:W3CDTF">2011-10-11T07:40:00Z</dcterms:created>
  <dcterms:modified xsi:type="dcterms:W3CDTF">2011-10-11T07:55:00Z</dcterms:modified>
</cp:coreProperties>
</file>